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</w:rPr>
        <w:drawing>
          <wp:inline distB="0" distT="0" distL="114300" distR="114300">
            <wp:extent cx="3190875" cy="76327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763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Notice of Teacher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-540" w:firstLine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School:_____________________________________________  Date: _________________________</w:t>
      </w:r>
    </w:p>
    <w:p w:rsidR="00000000" w:rsidDel="00000000" w:rsidP="00000000" w:rsidRDefault="00000000" w:rsidRPr="00000000" w14:paraId="00000006">
      <w:pPr>
        <w:pageBreakBefore w:val="0"/>
        <w:ind w:left="-540" w:firstLine="5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-540" w:firstLine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Parent /Guardian:</w:t>
      </w:r>
    </w:p>
    <w:p w:rsidR="00000000" w:rsidDel="00000000" w:rsidP="00000000" w:rsidRDefault="00000000" w:rsidRPr="00000000" w14:paraId="00000008">
      <w:pPr>
        <w:pageBreakBefore w:val="0"/>
        <w:ind w:left="-540" w:firstLine="5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intent and goal of every school in the district to employ highly qualified teachers and staff to provide the best education possible for your child. A highly qualified teacher is an employee that has completed required training and certification and demonstrates the skills necessary to help every child attain high academic and behavioral standards.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the past four or more consecutive weeks, your child has been receiving instruction from 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(teacher’s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in the following class: 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 qualification status in this subject area: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vertAlign w:val="baseline"/>
          <w:rtl w:val="0"/>
        </w:rPr>
        <w:t xml:space="preserve">___ This teacher does not currently meet state qualifications and licensing criteria for the 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grade levels and subject areas in which the teacher provides instruction.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 This teacher is teaching under emergency status through which state qualification or 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licensing criteria have been waived.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1260"/>
        </w:tabs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_____This teacher is currently involved in training and coursework to attain state licensing 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requirements and/or to continue learning curriculum and instruction strategies related to 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their grade level/subject matter assignment.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_____This teacher meets state teacher licensure requirements, but has not completed the 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federal “High Objective State Standard of Evaluation”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It is your right to request information regarding the qualifications of your child’s teacher. If you wish to request such information, please contact __________________________________ </w:t>
      </w:r>
      <w:r w:rsidDel="00000000" w:rsidR="00000000" w:rsidRPr="00000000">
        <w:rPr>
          <w:i w:val="1"/>
          <w:vertAlign w:val="baseline"/>
          <w:rtl w:val="0"/>
        </w:rPr>
        <w:t xml:space="preserve">(name) </w:t>
      </w:r>
      <w:r w:rsidDel="00000000" w:rsidR="00000000" w:rsidRPr="00000000">
        <w:rPr>
          <w:vertAlign w:val="baseline"/>
          <w:rtl w:val="0"/>
        </w:rPr>
        <w:t xml:space="preserve">at</w:t>
      </w:r>
    </w:p>
    <w:p w:rsidR="00000000" w:rsidDel="00000000" w:rsidP="00000000" w:rsidRDefault="00000000" w:rsidRPr="00000000" w14:paraId="0000001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</w:t>
      </w:r>
      <w:r w:rsidDel="00000000" w:rsidR="00000000" w:rsidRPr="00000000">
        <w:rPr>
          <w:i w:val="1"/>
          <w:vertAlign w:val="baseline"/>
          <w:rtl w:val="0"/>
        </w:rPr>
        <w:t xml:space="preserve"> (phone)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22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    __________________________________________</w:t>
      </w:r>
    </w:p>
    <w:p w:rsidR="00000000" w:rsidDel="00000000" w:rsidP="00000000" w:rsidRDefault="00000000" w:rsidRPr="00000000" w14:paraId="00000026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Name                                                                                     Title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360" w:top="180" w:left="1080" w:right="12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ESSA Form 7 A – Notice of Teacher Status, English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72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Updated August 201</w:t>
    </w:r>
    <w:r w:rsidDel="00000000" w:rsidR="00000000" w:rsidRPr="00000000">
      <w:rPr>
        <w:i w:val="1"/>
        <w:sz w:val="16"/>
        <w:szCs w:val="16"/>
        <w:rtl w:val="0"/>
      </w:rPr>
      <w:t xml:space="preserve">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</w:pPr>
    <w:rPr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jc w:val="center"/>
    </w:pPr>
    <w:rPr>
      <w:b w:val="1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